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西南大学用印申请表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66"/>
        <w:gridCol w:w="818"/>
        <w:gridCol w:w="1637"/>
        <w:gridCol w:w="1637"/>
        <w:gridCol w:w="119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Cs w:val="32"/>
              </w:rPr>
              <w:t>单 位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default" w:ascii="仿宋" w:hAnsi="仿宋" w:eastAsia="仿宋"/>
                <w:b/>
                <w:bCs/>
                <w:spacing w:val="20"/>
                <w:szCs w:val="32"/>
                <w:lang w:val="en-US" w:eastAsia="zh-C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经办人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default" w:ascii="仿宋" w:hAnsi="仿宋" w:eastAsia="仿宋"/>
                <w:b/>
                <w:bCs/>
                <w:spacing w:val="20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时间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237" w:type="dxa"/>
            <w:gridSpan w:val="5"/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 xml:space="preserve">用  印  材 </w:t>
            </w:r>
            <w:r>
              <w:rPr>
                <w:rFonts w:ascii="仿宋" w:hAnsi="仿宋" w:eastAsia="仿宋"/>
                <w:spacing w:val="20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Cs w:val="32"/>
              </w:rPr>
              <w:t xml:space="preserve">料 </w:t>
            </w:r>
            <w:r>
              <w:rPr>
                <w:rFonts w:ascii="仿宋" w:hAnsi="仿宋" w:eastAsia="仿宋"/>
                <w:spacing w:val="20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Cs w:val="32"/>
              </w:rPr>
              <w:t>内  容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Cs w:val="32"/>
              </w:rPr>
              <w:t>份（页）数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37" w:type="dxa"/>
            <w:gridSpan w:val="5"/>
            <w:noWrap w:val="0"/>
            <w:vAlign w:val="center"/>
          </w:tcPr>
          <w:p>
            <w:pPr>
              <w:tabs>
                <w:tab w:val="left" w:pos="360"/>
              </w:tabs>
              <w:rPr>
                <w:rFonts w:hint="default" w:ascii="仿宋" w:hAnsi="仿宋" w:eastAsia="仿宋"/>
                <w:b/>
                <w:bCs/>
                <w:spacing w:val="20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rPr>
                <w:rFonts w:hint="default" w:ascii="仿宋" w:hAnsi="仿宋" w:eastAsia="仿宋"/>
                <w:b/>
                <w:bCs/>
                <w:spacing w:val="20"/>
                <w:sz w:val="24"/>
                <w:lang w:val="en-US" w:eastAsia="zh-CN"/>
              </w:rPr>
            </w:pPr>
          </w:p>
        </w:tc>
        <w:tc>
          <w:tcPr>
            <w:tcW w:w="29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pacing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Cs w:val="32"/>
              </w:rPr>
              <w:t>印章名称</w:t>
            </w:r>
          </w:p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Cs w:val="32"/>
              </w:rPr>
              <w:t>印数</w:t>
            </w:r>
          </w:p>
        </w:tc>
        <w:tc>
          <w:tcPr>
            <w:tcW w:w="510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□</w:t>
            </w:r>
            <w:r>
              <w:rPr>
                <w:rFonts w:hint="eastAsia" w:ascii="仿宋" w:hAnsi="仿宋" w:eastAsia="仿宋" w:cs="Segoe UI Symbol"/>
                <w:b/>
                <w:bCs/>
                <w:spacing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西南大学党委印章</w:t>
            </w:r>
          </w:p>
        </w:tc>
        <w:tc>
          <w:tcPr>
            <w:tcW w:w="2943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</w:p>
        </w:tc>
        <w:tc>
          <w:tcPr>
            <w:tcW w:w="510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Segoe UI Symbol"/>
                <w:b/>
                <w:bCs/>
                <w:spacing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西南大学行政印章</w:t>
            </w:r>
          </w:p>
        </w:tc>
        <w:tc>
          <w:tcPr>
            <w:tcW w:w="2943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Segoe UI Symbol"/>
                <w:bCs/>
                <w:spacing w:val="20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</w:p>
        </w:tc>
        <w:tc>
          <w:tcPr>
            <w:tcW w:w="510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  <w:r>
              <w:rPr>
                <w:rFonts w:ascii="仿宋" w:hAnsi="仿宋" w:eastAsia="仿宋" w:cs="Segoe UI Symbol"/>
                <w:b/>
                <w:bCs/>
                <w:spacing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 xml:space="preserve">西南大学钢 </w:t>
            </w:r>
            <w:r>
              <w:rPr>
                <w:rFonts w:ascii="仿宋" w:hAnsi="仿宋" w:eastAsia="仿宋" w:cs="Segoe UI Symbol"/>
                <w:bCs/>
                <w:spacing w:val="20"/>
                <w:szCs w:val="32"/>
              </w:rPr>
              <w:t xml:space="preserve">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印</w:t>
            </w:r>
          </w:p>
        </w:tc>
        <w:tc>
          <w:tcPr>
            <w:tcW w:w="2943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</w:rPr>
            </w:pPr>
          </w:p>
        </w:tc>
        <w:tc>
          <w:tcPr>
            <w:tcW w:w="510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Cs w:val="32"/>
                <w:u w:val="single"/>
              </w:rPr>
            </w:pPr>
            <w:r>
              <w:rPr>
                <w:rFonts w:hint="eastAsia" w:ascii="仿宋" w:hAnsi="仿宋" w:eastAsia="仿宋" w:cs="Segoe UI Symbol"/>
                <w:b/>
                <w:bCs/>
                <w:spacing w:val="20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Segoe UI Symbol"/>
                <w:b/>
                <w:bCs/>
                <w:spacing w:val="20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 xml:space="preserve">名 </w:t>
            </w:r>
            <w:r>
              <w:rPr>
                <w:rFonts w:ascii="仿宋" w:hAnsi="仿宋" w:eastAsia="仿宋" w:cs="Segoe UI Symbol"/>
                <w:bCs/>
                <w:spacing w:val="20"/>
                <w:szCs w:val="32"/>
              </w:rPr>
              <w:t xml:space="preserve">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章</w:t>
            </w:r>
          </w:p>
        </w:tc>
        <w:tc>
          <w:tcPr>
            <w:tcW w:w="2943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hint="eastAsia"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申请用印单位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（加盖公章）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归口管理部门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加盖公章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法律事务部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加盖公章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分管校领导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学校主要负责人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340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   注</w:t>
            </w:r>
          </w:p>
        </w:tc>
        <w:tc>
          <w:tcPr>
            <w:tcW w:w="68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firstLine="560" w:firstLineChars="2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说明：按照印章管理办法中印章使用程序，完成相应审批环节栏目即可，印章使用程序中不涉及的审批环节栏目不填写；使用校领导名章的，请手动填写该校领导姓名。</w:t>
      </w:r>
    </w:p>
    <w:p>
      <w:pPr>
        <w:adjustRightInd w:val="0"/>
        <w:snapToGrid w:val="0"/>
        <w:spacing w:line="240" w:lineRule="atLeast"/>
        <w:rPr>
          <w:rFonts w:hint="eastAsia" w:ascii="方正楷体_GBK" w:eastAsia="方正楷体_GBK"/>
          <w:sz w:val="28"/>
          <w:szCs w:val="28"/>
        </w:rPr>
      </w:pPr>
    </w:p>
    <w:p>
      <w:pPr>
        <w:adjustRightInd w:val="0"/>
        <w:snapToGrid w:val="0"/>
        <w:spacing w:line="240" w:lineRule="atLeast"/>
        <w:ind w:firstLine="3360" w:firstLineChars="1200"/>
      </w:pPr>
      <w:r>
        <w:rPr>
          <w:rFonts w:hint="eastAsia" w:ascii="方正楷体_GBK" w:eastAsia="方正楷体_GBK"/>
          <w:sz w:val="28"/>
          <w:szCs w:val="28"/>
        </w:rPr>
        <w:t>党政办公室经办人员：</w:t>
      </w:r>
      <w:r>
        <w:rPr>
          <w:rFonts w:hint="eastAsia" w:ascii="方正楷体_GBK" w:eastAsia="方正楷体_GBK"/>
          <w:sz w:val="28"/>
          <w:szCs w:val="28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C4012"/>
    <w:multiLevelType w:val="multilevel"/>
    <w:tmpl w:val="3A3C4012"/>
    <w:lvl w:ilvl="0" w:tentative="0">
      <w:start w:val="3"/>
      <w:numFmt w:val="bullet"/>
      <w:lvlText w:val="□"/>
      <w:lvlJc w:val="left"/>
      <w:pPr>
        <w:ind w:left="720" w:hanging="720"/>
      </w:pPr>
      <w:rPr>
        <w:rFonts w:hint="eastAsia" w:ascii="宋体" w:hAnsi="宋体" w:eastAsia="宋体" w:cs="Segoe UI 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WRmOTQ5NGJiNDU4NDc2MzQzYzdmZWZhM2U4ZDEifQ=="/>
  </w:docVars>
  <w:rsids>
    <w:rsidRoot w:val="21E81A06"/>
    <w:rsid w:val="21E81A06"/>
    <w:rsid w:val="2A9874C6"/>
    <w:rsid w:val="2FFE4C0B"/>
    <w:rsid w:val="56A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4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2021-04-15T06:40:00Z</dcterms:created>
  <dc:creator>qzuser</dc:creator>
  <cp:lastModifiedBy>qzuser</cp:lastModifiedBy>
  <cp:lastPrinted>2023-09-12T02:16:12Z</cp:lastPrinted>
  <dcterms:modified xsi:type="dcterms:W3CDTF">2023-09-12T02:17:11Z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70055E4C062E4BB88F3D0ED65277962B_13</vt:lpwstr>
  </property>
  <property fmtid="{D5CDD505-2E9C-101B-9397-08002B2CF9AE}" pid="4" name="KSOSaveFontToCloudKey">
    <vt:lpwstr>310302251_btnclosed</vt:lpwstr>
  </property>
</Properties>
</file>